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Pr="00EC32BB" w:rsidRDefault="00EC32BB" w:rsidP="00EC32BB">
      <w:pPr>
        <w:jc w:val="center"/>
        <w:rPr>
          <w:b/>
          <w:sz w:val="28"/>
          <w:szCs w:val="28"/>
        </w:rPr>
      </w:pPr>
      <w:r w:rsidRPr="00EC32BB">
        <w:rPr>
          <w:b/>
          <w:sz w:val="28"/>
          <w:szCs w:val="28"/>
        </w:rPr>
        <w:t>ИЗВЕШТАЈ О СТРАТЕШКОЈ ПРОЦЕНИ УТИЦАЈА НА ЖИВОТНУ СРЕДИНУ</w:t>
      </w:r>
    </w:p>
    <w:p w:rsidR="00EC32BB" w:rsidRPr="00EC32BB" w:rsidRDefault="00EC32BB" w:rsidP="00EC32BB">
      <w:pPr>
        <w:jc w:val="center"/>
        <w:rPr>
          <w:b/>
          <w:sz w:val="28"/>
          <w:szCs w:val="28"/>
        </w:rPr>
      </w:pPr>
      <w:r w:rsidRPr="00EC32BB">
        <w:rPr>
          <w:b/>
          <w:sz w:val="28"/>
          <w:szCs w:val="28"/>
        </w:rPr>
        <w:t xml:space="preserve">ПЛАНА ДЕТАЉНЕ РЕГУЛАЦИЈЕ </w:t>
      </w:r>
    </w:p>
    <w:p w:rsidR="00EC32BB" w:rsidRPr="00EC32BB" w:rsidRDefault="00EC32BB" w:rsidP="00EC32BB">
      <w:pPr>
        <w:jc w:val="center"/>
        <w:rPr>
          <w:b/>
          <w:sz w:val="28"/>
          <w:szCs w:val="28"/>
        </w:rPr>
      </w:pPr>
      <w:r w:rsidRPr="00EC32BB">
        <w:rPr>
          <w:b/>
          <w:sz w:val="28"/>
          <w:szCs w:val="28"/>
        </w:rPr>
        <w:t>КОМЕРЦИЈАЛНЕ ЗОНЕ УЗ ИБАРСКУ МАГИСТРАЛУ,</w:t>
      </w:r>
    </w:p>
    <w:p w:rsidR="00EC32BB" w:rsidRPr="00EC32BB" w:rsidRDefault="00EC32BB" w:rsidP="00EC32BB">
      <w:pPr>
        <w:jc w:val="center"/>
        <w:rPr>
          <w:b/>
          <w:sz w:val="28"/>
          <w:szCs w:val="28"/>
        </w:rPr>
      </w:pPr>
      <w:r w:rsidRPr="00EC32BB">
        <w:rPr>
          <w:b/>
          <w:sz w:val="28"/>
          <w:szCs w:val="28"/>
        </w:rPr>
        <w:t xml:space="preserve">ЈУЖНО ОД РАСКРСНИЦЕ СА </w:t>
      </w:r>
    </w:p>
    <w:p w:rsidR="00EC32BB" w:rsidRPr="00EC32BB" w:rsidRDefault="00EC32BB" w:rsidP="00EC32BB">
      <w:pPr>
        <w:jc w:val="center"/>
        <w:rPr>
          <w:b/>
          <w:sz w:val="28"/>
          <w:szCs w:val="28"/>
        </w:rPr>
      </w:pPr>
      <w:r w:rsidRPr="00EC32BB">
        <w:rPr>
          <w:b/>
          <w:sz w:val="28"/>
          <w:szCs w:val="28"/>
        </w:rPr>
        <w:t>АУТОПУТСКОМ ОБИЛАЗНИЦОМ</w:t>
      </w:r>
    </w:p>
    <w:p w:rsidR="00EC32BB" w:rsidRDefault="00EC32BB" w:rsidP="00EC32BB">
      <w:pPr>
        <w:jc w:val="center"/>
        <w:rPr>
          <w:b/>
          <w:sz w:val="28"/>
          <w:szCs w:val="28"/>
        </w:rPr>
      </w:pPr>
      <w:r w:rsidRPr="00EC32BB">
        <w:rPr>
          <w:b/>
          <w:sz w:val="28"/>
          <w:szCs w:val="28"/>
        </w:rPr>
        <w:t>ГРАДСКА ОПШТИНА РАКОВИЦА</w:t>
      </w: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Default="00EC32BB" w:rsidP="00EC32BB">
      <w:pPr>
        <w:jc w:val="center"/>
        <w:rPr>
          <w:b/>
          <w:sz w:val="28"/>
          <w:szCs w:val="28"/>
        </w:rPr>
      </w:pPr>
    </w:p>
    <w:p w:rsidR="00EC32BB" w:rsidRPr="00EC32BB" w:rsidRDefault="00EC32BB" w:rsidP="00EC32BB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803197" cy="3574473"/>
            <wp:effectExtent l="19050" t="0" r="0" b="0"/>
            <wp:docPr id="1" name="Picture 0" descr="or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to.jpg"/>
                    <pic:cNvPicPr/>
                  </pic:nvPicPr>
                  <pic:blipFill>
                    <a:blip r:embed="rId4" cstate="print"/>
                    <a:srcRect l="14403" t="1828" r="24557"/>
                    <a:stretch>
                      <a:fillRect/>
                    </a:stretch>
                  </pic:blipFill>
                  <pic:spPr>
                    <a:xfrm>
                      <a:off x="0" y="0"/>
                      <a:ext cx="4803197" cy="3574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2BB" w:rsidRPr="00EC32BB" w:rsidRDefault="00EC32BB" w:rsidP="00EC32BB">
      <w:pPr>
        <w:rPr>
          <w:sz w:val="28"/>
          <w:szCs w:val="28"/>
        </w:rPr>
      </w:pPr>
    </w:p>
    <w:p w:rsidR="00EC32BB" w:rsidRDefault="00EC32BB" w:rsidP="00EC32BB"/>
    <w:p w:rsidR="00EC32BB" w:rsidRDefault="00EC32BB" w:rsidP="00EC32BB"/>
    <w:p w:rsidR="00EC32BB" w:rsidRDefault="00EC32BB" w:rsidP="00EC32BB"/>
    <w:p w:rsidR="00EC32BB" w:rsidRDefault="00EC32BB" w:rsidP="00EC32BB"/>
    <w:p w:rsidR="00EC32BB" w:rsidRPr="00EC32BB" w:rsidRDefault="00EC32BB" w:rsidP="00EC32BB">
      <w:pPr>
        <w:ind w:left="0" w:firstLine="0"/>
      </w:pPr>
    </w:p>
    <w:p w:rsidR="00EC32BB" w:rsidRDefault="00EC32BB" w:rsidP="00EC32BB"/>
    <w:p w:rsidR="00EC32BB" w:rsidRPr="00EC32BB" w:rsidRDefault="00EC32BB" w:rsidP="00EC32BB">
      <w:pPr>
        <w:jc w:val="center"/>
        <w:rPr>
          <w:b/>
        </w:rPr>
      </w:pPr>
      <w:proofErr w:type="spellStart"/>
      <w:r w:rsidRPr="00EC32BB">
        <w:rPr>
          <w:b/>
        </w:rPr>
        <w:t>Београд</w:t>
      </w:r>
      <w:proofErr w:type="spellEnd"/>
    </w:p>
    <w:p w:rsidR="00EC32BB" w:rsidRPr="00EC32BB" w:rsidRDefault="00EC32BB" w:rsidP="00EC32BB">
      <w:pPr>
        <w:jc w:val="center"/>
        <w:rPr>
          <w:b/>
        </w:rPr>
      </w:pPr>
      <w:r>
        <w:rPr>
          <w:b/>
        </w:rPr>
        <w:t xml:space="preserve">  </w:t>
      </w:r>
      <w:r w:rsidRPr="00EC32BB">
        <w:rPr>
          <w:b/>
        </w:rPr>
        <w:t>201</w:t>
      </w:r>
      <w:r w:rsidR="009F73FB">
        <w:rPr>
          <w:b/>
        </w:rPr>
        <w:t>8</w:t>
      </w:r>
      <w:r w:rsidRPr="00EC32BB">
        <w:rPr>
          <w:b/>
        </w:rPr>
        <w:t>.година</w:t>
      </w:r>
    </w:p>
    <w:p w:rsidR="00EC32BB" w:rsidRDefault="00EC32BB" w:rsidP="00EC32BB"/>
    <w:p w:rsidR="00EC32BB" w:rsidRDefault="00EC32BB" w:rsidP="00EC32BB"/>
    <w:p w:rsidR="00135971" w:rsidRDefault="00135971"/>
    <w:sectPr w:rsidR="00135971" w:rsidSect="000A0145">
      <w:pgSz w:w="11907" w:h="16840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/>
  <w:rsids>
    <w:rsidRoot w:val="00EC32BB"/>
    <w:rsid w:val="000A0145"/>
    <w:rsid w:val="00135971"/>
    <w:rsid w:val="0016106C"/>
    <w:rsid w:val="00364652"/>
    <w:rsid w:val="0088119B"/>
    <w:rsid w:val="009F73FB"/>
    <w:rsid w:val="00A14F92"/>
    <w:rsid w:val="00EC32BB"/>
    <w:rsid w:val="00F126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ind w:left="714" w:hanging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0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0145"/>
    <w:pPr>
      <w:contextualSpacing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IntenseEmphasis">
    <w:name w:val="Intense Emphasis"/>
    <w:aliases w:val="Heading 54"/>
    <w:qFormat/>
    <w:rsid w:val="00F126F3"/>
    <w:rPr>
      <w:rFonts w:ascii="Tahoma" w:hAnsi="Tahoma"/>
      <w:b/>
      <w:bCs/>
      <w:sz w:val="22"/>
    </w:rPr>
  </w:style>
  <w:style w:type="paragraph" w:customStyle="1" w:styleId="Heading51">
    <w:name w:val="Heading 51"/>
    <w:basedOn w:val="Normal"/>
    <w:qFormat/>
    <w:rsid w:val="00F126F3"/>
    <w:pPr>
      <w:ind w:left="0" w:firstLine="0"/>
      <w:contextualSpacing w:val="0"/>
    </w:pPr>
    <w:rPr>
      <w:rFonts w:eastAsia="Times New Roman" w:cs="Tahoma"/>
      <w:b/>
      <w:bCs/>
      <w:lang w:val="ru-RU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C32BB"/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32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35</Words>
  <Characters>204</Characters>
  <Application>Microsoft Office Word</Application>
  <DocSecurity>0</DocSecurity>
  <Lines>1</Lines>
  <Paragraphs>1</Paragraphs>
  <ScaleCrop>false</ScaleCrop>
  <Company/>
  <LinksUpToDate>false</LinksUpToDate>
  <CharactersWithSpaces>238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Vezmar</dc:creator>
  <cp:lastModifiedBy>Olgica Gvozdić</cp:lastModifiedBy>
  <cp:revision>2</cp:revision>
  <dcterms:created xsi:type="dcterms:W3CDTF">2017-02-14T07:37:00Z</dcterms:created>
  <dcterms:modified xsi:type="dcterms:W3CDTF">2018-03-22T14:39:00Z</dcterms:modified>
</cp:coreProperties>
</file>